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66" w:rsidRPr="00E2323F" w:rsidRDefault="00E95A66">
      <w:pPr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center" w:tblpY="3316"/>
        <w:tblW w:w="9117" w:type="dxa"/>
        <w:tblLayout w:type="fixed"/>
        <w:tblLook w:val="0000" w:firstRow="0" w:lastRow="0" w:firstColumn="0" w:lastColumn="0" w:noHBand="0" w:noVBand="0"/>
      </w:tblPr>
      <w:tblGrid>
        <w:gridCol w:w="907"/>
        <w:gridCol w:w="2939"/>
        <w:gridCol w:w="4335"/>
        <w:gridCol w:w="936"/>
      </w:tblGrid>
      <w:tr w:rsidR="00FD1EDB" w:rsidRPr="00CF3B75" w:rsidTr="007D55BB">
        <w:trPr>
          <w:trHeight w:val="283"/>
        </w:trPr>
        <w:tc>
          <w:tcPr>
            <w:tcW w:w="907" w:type="dxa"/>
          </w:tcPr>
          <w:p w:rsidR="00756B39" w:rsidRPr="00CF3B75" w:rsidRDefault="00756B39" w:rsidP="00756B39">
            <w:pPr>
              <w:jc w:val="center"/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756B39" w:rsidRPr="00CF3B75" w:rsidRDefault="00756B39" w:rsidP="00756B39">
            <w:pPr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 xml:space="preserve">　科　　目</w:t>
            </w:r>
          </w:p>
        </w:tc>
        <w:tc>
          <w:tcPr>
            <w:tcW w:w="4335" w:type="dxa"/>
          </w:tcPr>
          <w:p w:rsidR="00756B39" w:rsidRPr="00CF3B75" w:rsidRDefault="00756B39" w:rsidP="00CF3B75">
            <w:pPr>
              <w:ind w:left="200" w:hangingChars="100" w:hanging="200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内　　　容</w:t>
            </w:r>
          </w:p>
        </w:tc>
        <w:tc>
          <w:tcPr>
            <w:tcW w:w="936" w:type="dxa"/>
          </w:tcPr>
          <w:p w:rsidR="00756B39" w:rsidRPr="00CF3B75" w:rsidRDefault="00756B39" w:rsidP="00CF3B75">
            <w:pPr>
              <w:ind w:left="200" w:hangingChars="100" w:hanging="200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時間数</w:t>
            </w:r>
          </w:p>
        </w:tc>
      </w:tr>
      <w:tr w:rsidR="00FD1EDB" w:rsidRPr="00CF3B75" w:rsidTr="007D55BB">
        <w:trPr>
          <w:trHeight w:val="877"/>
        </w:trPr>
        <w:tc>
          <w:tcPr>
            <w:tcW w:w="907" w:type="dxa"/>
            <w:vMerge w:val="restart"/>
            <w:vAlign w:val="center"/>
          </w:tcPr>
          <w:p w:rsidR="00756B39" w:rsidRPr="00CF3B75" w:rsidRDefault="00756B39" w:rsidP="00CF3B75">
            <w:pPr>
              <w:spacing w:line="300" w:lineRule="exact"/>
              <w:ind w:left="200" w:hangingChars="100" w:hanging="200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基本</w:t>
            </w:r>
          </w:p>
          <w:p w:rsidR="00756B39" w:rsidRPr="00CF3B75" w:rsidRDefault="00756B39" w:rsidP="00CF3B75">
            <w:pPr>
              <w:spacing w:line="300" w:lineRule="exact"/>
              <w:ind w:left="200" w:hangingChars="100" w:hanging="200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研修</w:t>
            </w:r>
          </w:p>
        </w:tc>
        <w:tc>
          <w:tcPr>
            <w:tcW w:w="2939" w:type="dxa"/>
          </w:tcPr>
          <w:p w:rsidR="00756B39" w:rsidRPr="00CF3B75" w:rsidRDefault="00756B39" w:rsidP="00756B3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重度障害児・者等の</w:t>
            </w:r>
          </w:p>
          <w:p w:rsidR="00756B39" w:rsidRPr="00CF3B75" w:rsidRDefault="00756B39" w:rsidP="006F4446">
            <w:pPr>
              <w:spacing w:line="300" w:lineRule="exact"/>
              <w:ind w:firstLineChars="200" w:firstLine="400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地域生活等に関する講義</w:t>
            </w:r>
          </w:p>
        </w:tc>
        <w:tc>
          <w:tcPr>
            <w:tcW w:w="4335" w:type="dxa"/>
          </w:tcPr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・障害者自立支援法と関係法規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・利用可能な制度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・重度障害児・者等の地域生活　等</w:t>
            </w:r>
          </w:p>
        </w:tc>
        <w:tc>
          <w:tcPr>
            <w:tcW w:w="936" w:type="dxa"/>
          </w:tcPr>
          <w:p w:rsidR="00756B39" w:rsidRPr="00CF3B75" w:rsidRDefault="00756B39" w:rsidP="00756B39">
            <w:pPr>
              <w:widowControl/>
              <w:spacing w:line="300" w:lineRule="exact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２</w:t>
            </w:r>
          </w:p>
        </w:tc>
      </w:tr>
      <w:tr w:rsidR="00FD1EDB" w:rsidRPr="00CF3B75" w:rsidTr="006F4446">
        <w:trPr>
          <w:trHeight w:val="2177"/>
        </w:trPr>
        <w:tc>
          <w:tcPr>
            <w:tcW w:w="907" w:type="dxa"/>
            <w:vMerge/>
          </w:tcPr>
          <w:p w:rsidR="00756B39" w:rsidRPr="00CF3B75" w:rsidRDefault="00756B39" w:rsidP="00CF3B75">
            <w:pPr>
              <w:spacing w:line="300" w:lineRule="exact"/>
              <w:ind w:left="200" w:hangingChars="100" w:hanging="200"/>
              <w:rPr>
                <w:rFonts w:hAns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</w:tcPr>
          <w:p w:rsidR="00756B39" w:rsidRPr="00CF3B75" w:rsidRDefault="00756B39" w:rsidP="006F444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F3B75">
              <w:rPr>
                <w:rFonts w:hint="eastAsia"/>
                <w:sz w:val="20"/>
                <w:szCs w:val="20"/>
              </w:rPr>
              <w:t>喀痰吸引等を必要とする重度障害児・者等の障害及び支援に関する講義</w:t>
            </w:r>
          </w:p>
          <w:p w:rsidR="00756B39" w:rsidRPr="00CF3B75" w:rsidRDefault="00756B39" w:rsidP="006F4446">
            <w:pPr>
              <w:spacing w:line="300" w:lineRule="exac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 xml:space="preserve">　</w:t>
            </w:r>
            <w:r w:rsidR="006F4446">
              <w:rPr>
                <w:rFonts w:hAnsi="ＭＳ ゴシック" w:cs="Times New Roman" w:hint="eastAsia"/>
                <w:sz w:val="20"/>
                <w:szCs w:val="20"/>
              </w:rPr>
              <w:t xml:space="preserve"> </w:t>
            </w:r>
            <w:r w:rsidRPr="00CF3B75">
              <w:rPr>
                <w:rFonts w:hAnsi="ＭＳ ゴシック" w:cs="Times New Roman" w:hint="eastAsia"/>
                <w:sz w:val="20"/>
                <w:szCs w:val="20"/>
              </w:rPr>
              <w:t>緊急時の対応及び危険防止</w:t>
            </w:r>
          </w:p>
          <w:p w:rsidR="00756B39" w:rsidRPr="00CF3B75" w:rsidRDefault="00756B39" w:rsidP="006F4446">
            <w:pPr>
              <w:spacing w:line="300" w:lineRule="exact"/>
              <w:ind w:firstLineChars="150" w:firstLine="300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に関する講義</w:t>
            </w:r>
          </w:p>
        </w:tc>
        <w:tc>
          <w:tcPr>
            <w:tcW w:w="4335" w:type="dxa"/>
          </w:tcPr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・呼吸について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・呼吸異常時の症状、緊急時対応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・人工呼吸器について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・人工呼吸器に係る緊急時対応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・喀痰吸引概説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・口腔内、鼻腔内、気管カニューレ内部の吸引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・喀痰吸引のリスク、中止要件、緊急時対応</w:t>
            </w:r>
          </w:p>
          <w:p w:rsidR="00756B39" w:rsidRPr="00CF3B75" w:rsidRDefault="00756B39" w:rsidP="00756B39">
            <w:pPr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・喀痰吸引の手順、留意点　等</w:t>
            </w:r>
          </w:p>
        </w:tc>
        <w:tc>
          <w:tcPr>
            <w:tcW w:w="936" w:type="dxa"/>
          </w:tcPr>
          <w:p w:rsidR="00756B39" w:rsidRPr="00CF3B75" w:rsidRDefault="00756B39" w:rsidP="00756B39">
            <w:pPr>
              <w:spacing w:line="300" w:lineRule="exact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３</w:t>
            </w:r>
          </w:p>
        </w:tc>
      </w:tr>
      <w:tr w:rsidR="00FD1EDB" w:rsidRPr="00CF3B75" w:rsidTr="007D55BB">
        <w:trPr>
          <w:trHeight w:val="1580"/>
        </w:trPr>
        <w:tc>
          <w:tcPr>
            <w:tcW w:w="907" w:type="dxa"/>
            <w:vMerge/>
          </w:tcPr>
          <w:p w:rsidR="00756B39" w:rsidRPr="00CF3B75" w:rsidRDefault="00756B39" w:rsidP="00CF3B75">
            <w:pPr>
              <w:spacing w:line="300" w:lineRule="exact"/>
              <w:ind w:left="200" w:hangingChars="100" w:hanging="200"/>
              <w:jc w:val="center"/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:rsidR="00756B39" w:rsidRPr="00CF3B75" w:rsidRDefault="00756B39" w:rsidP="00CF3B75">
            <w:pPr>
              <w:spacing w:line="300" w:lineRule="exact"/>
              <w:ind w:left="200" w:hangingChars="100" w:hanging="200"/>
              <w:jc w:val="center"/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4335" w:type="dxa"/>
          </w:tcPr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・健康状態の把握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・食と排泄（消化）について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・経管栄養概説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・胃ろう（腸ろう）と経鼻経管栄養</w:t>
            </w:r>
          </w:p>
          <w:p w:rsidR="00756B39" w:rsidRPr="00CF3B75" w:rsidRDefault="00756B39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・経管栄養のリスク、中止要件、緊急時対応</w:t>
            </w:r>
          </w:p>
          <w:p w:rsidR="00756B39" w:rsidRPr="00CF3B75" w:rsidRDefault="00756B39" w:rsidP="00756B39">
            <w:pPr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・経管栄養の手順、留意点　等</w:t>
            </w:r>
          </w:p>
        </w:tc>
        <w:tc>
          <w:tcPr>
            <w:tcW w:w="936" w:type="dxa"/>
          </w:tcPr>
          <w:p w:rsidR="00756B39" w:rsidRPr="00CF3B75" w:rsidRDefault="00756B39" w:rsidP="00756B39">
            <w:pPr>
              <w:spacing w:line="300" w:lineRule="exact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３</w:t>
            </w:r>
          </w:p>
        </w:tc>
      </w:tr>
      <w:tr w:rsidR="000E3700" w:rsidRPr="00CF3B75" w:rsidTr="007D55BB">
        <w:trPr>
          <w:trHeight w:val="2532"/>
        </w:trPr>
        <w:tc>
          <w:tcPr>
            <w:tcW w:w="907" w:type="dxa"/>
            <w:vMerge/>
          </w:tcPr>
          <w:p w:rsidR="000E3700" w:rsidRPr="00CF3B75" w:rsidRDefault="000E3700" w:rsidP="00CF3B75">
            <w:pPr>
              <w:spacing w:line="300" w:lineRule="exact"/>
              <w:ind w:left="200" w:hangingChars="100" w:hanging="200"/>
              <w:jc w:val="left"/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</w:tcPr>
          <w:p w:rsidR="000E3700" w:rsidRPr="00CF3B75" w:rsidRDefault="000E3700" w:rsidP="00756B3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喀痰吸引等に関する演習</w:t>
            </w:r>
          </w:p>
        </w:tc>
        <w:tc>
          <w:tcPr>
            <w:tcW w:w="4335" w:type="dxa"/>
            <w:tcBorders>
              <w:bottom w:val="nil"/>
            </w:tcBorders>
          </w:tcPr>
          <w:p w:rsidR="000E3700" w:rsidRPr="00CF3B75" w:rsidRDefault="00CF3B75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・</w:t>
            </w:r>
            <w:r w:rsidR="000E3700" w:rsidRPr="00CF3B75">
              <w:rPr>
                <w:rFonts w:hAnsi="ＭＳ ゴシック" w:cs="Times New Roman" w:hint="eastAsia"/>
                <w:sz w:val="20"/>
                <w:szCs w:val="20"/>
              </w:rPr>
              <w:t>口腔内の喀痰吸引</w:t>
            </w:r>
          </w:p>
          <w:p w:rsidR="000E3700" w:rsidRPr="00CF3B75" w:rsidRDefault="00CF3B75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・</w:t>
            </w:r>
            <w:r w:rsidR="000E3700" w:rsidRPr="00CF3B75">
              <w:rPr>
                <w:rFonts w:hAnsi="ＭＳ ゴシック" w:cs="Times New Roman" w:hint="eastAsia"/>
                <w:sz w:val="20"/>
                <w:szCs w:val="20"/>
              </w:rPr>
              <w:t>口腔内の喀痰吸引（人工呼吸器装着者）</w:t>
            </w:r>
          </w:p>
          <w:p w:rsidR="000E3700" w:rsidRPr="00CF3B75" w:rsidRDefault="00CF3B75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・</w:t>
            </w:r>
            <w:r w:rsidR="000E3700" w:rsidRPr="00CF3B75">
              <w:rPr>
                <w:rFonts w:hAnsi="ＭＳ ゴシック" w:cs="Times New Roman" w:hint="eastAsia"/>
                <w:sz w:val="20"/>
                <w:szCs w:val="20"/>
              </w:rPr>
              <w:t>鼻腔内の喀痰吸引</w:t>
            </w:r>
          </w:p>
          <w:p w:rsidR="000E3700" w:rsidRPr="00CF3B75" w:rsidRDefault="00CF3B75" w:rsidP="000E3700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・</w:t>
            </w:r>
            <w:r w:rsidR="000E3700" w:rsidRPr="00CF3B75">
              <w:rPr>
                <w:rFonts w:hAnsi="ＭＳ ゴシック" w:cs="Times New Roman" w:hint="eastAsia"/>
                <w:sz w:val="20"/>
                <w:szCs w:val="20"/>
              </w:rPr>
              <w:t>鼻腔内の喀痰吸引（人工呼吸器装着者）</w:t>
            </w:r>
          </w:p>
          <w:p w:rsidR="000E3700" w:rsidRPr="00CF3B75" w:rsidRDefault="00CF3B75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・</w:t>
            </w:r>
            <w:r w:rsidR="000E3700" w:rsidRPr="00CF3B75">
              <w:rPr>
                <w:rFonts w:hAnsi="ＭＳ ゴシック" w:cs="Times New Roman" w:hint="eastAsia"/>
                <w:sz w:val="20"/>
                <w:szCs w:val="20"/>
              </w:rPr>
              <w:t>気管カニューレ内部の喀痰吸引</w:t>
            </w:r>
          </w:p>
          <w:p w:rsidR="000E3700" w:rsidRPr="00CF3B75" w:rsidRDefault="00CF3B75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・</w:t>
            </w:r>
            <w:r w:rsidR="000E3700" w:rsidRPr="00CF3B75">
              <w:rPr>
                <w:rFonts w:hAnsi="ＭＳ ゴシック" w:cs="Times New Roman" w:hint="eastAsia"/>
                <w:sz w:val="20"/>
                <w:szCs w:val="20"/>
              </w:rPr>
              <w:t>気管カニューレ内部の喀痰吸引</w:t>
            </w:r>
          </w:p>
          <w:p w:rsidR="000E3700" w:rsidRPr="00CF3B75" w:rsidRDefault="000E3700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（人工呼吸器装着者）</w:t>
            </w:r>
          </w:p>
          <w:p w:rsidR="000E3700" w:rsidRPr="00CF3B75" w:rsidRDefault="00CF3B75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・</w:t>
            </w:r>
            <w:r w:rsidR="000E3700" w:rsidRPr="00CF3B75">
              <w:rPr>
                <w:rFonts w:hAnsi="ＭＳ ゴシック" w:cs="Times New Roman" w:hint="eastAsia"/>
                <w:sz w:val="20"/>
                <w:szCs w:val="20"/>
              </w:rPr>
              <w:t>胃ろう又は腸ろうによる経管栄養</w:t>
            </w:r>
          </w:p>
          <w:p w:rsidR="000E3700" w:rsidRPr="00CF3B75" w:rsidRDefault="00CF3B75" w:rsidP="00756B39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・</w:t>
            </w:r>
            <w:r w:rsidR="000E3700" w:rsidRPr="00CF3B75">
              <w:rPr>
                <w:rFonts w:hAnsi="ＭＳ ゴシック" w:cs="Times New Roman" w:hint="eastAsia"/>
                <w:sz w:val="20"/>
                <w:szCs w:val="20"/>
              </w:rPr>
              <w:t>経鼻経管栄養</w:t>
            </w:r>
          </w:p>
        </w:tc>
        <w:tc>
          <w:tcPr>
            <w:tcW w:w="936" w:type="dxa"/>
            <w:tcBorders>
              <w:bottom w:val="nil"/>
            </w:tcBorders>
          </w:tcPr>
          <w:p w:rsidR="000E3700" w:rsidRPr="00CF3B75" w:rsidRDefault="000E3700" w:rsidP="00756B39">
            <w:pPr>
              <w:spacing w:line="300" w:lineRule="exact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E3700" w:rsidRPr="00CF3B75" w:rsidTr="007D55BB">
        <w:trPr>
          <w:trHeight w:val="64"/>
        </w:trPr>
        <w:tc>
          <w:tcPr>
            <w:tcW w:w="907" w:type="dxa"/>
            <w:vMerge/>
          </w:tcPr>
          <w:p w:rsidR="000E3700" w:rsidRPr="00CF3B75" w:rsidRDefault="000E3700" w:rsidP="00CF3B75">
            <w:pPr>
              <w:spacing w:line="300" w:lineRule="exact"/>
              <w:ind w:left="200" w:hangingChars="100" w:hanging="200"/>
              <w:jc w:val="left"/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right w:val="single" w:sz="4" w:space="0" w:color="auto"/>
            </w:tcBorders>
          </w:tcPr>
          <w:p w:rsidR="000E3700" w:rsidRPr="00CF3B75" w:rsidRDefault="000E3700" w:rsidP="00CF3B75">
            <w:pPr>
              <w:spacing w:line="300" w:lineRule="exact"/>
              <w:ind w:left="200" w:hangingChars="100" w:hanging="200"/>
              <w:jc w:val="left"/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00" w:rsidRPr="00CF3B75" w:rsidRDefault="000E3700" w:rsidP="00CF3B75">
            <w:pPr>
              <w:widowControl/>
              <w:spacing w:line="300" w:lineRule="exact"/>
              <w:ind w:firstLineChars="100" w:firstLine="200"/>
              <w:jc w:val="left"/>
              <w:rPr>
                <w:rFonts w:hAnsi="ＭＳ ゴシック" w:cs="Times New Roman"/>
                <w:sz w:val="20"/>
                <w:szCs w:val="20"/>
              </w:rPr>
            </w:pPr>
          </w:p>
        </w:tc>
      </w:tr>
    </w:tbl>
    <w:p w:rsidR="00756B39" w:rsidRPr="005D335A" w:rsidRDefault="00756B39" w:rsidP="00756B39">
      <w:pPr>
        <w:jc w:val="center"/>
        <w:rPr>
          <w:sz w:val="28"/>
          <w:szCs w:val="28"/>
        </w:rPr>
      </w:pPr>
      <w:r w:rsidRPr="005D335A">
        <w:rPr>
          <w:rFonts w:hint="eastAsia"/>
          <w:sz w:val="28"/>
          <w:szCs w:val="28"/>
        </w:rPr>
        <w:t>カリキュラム一覧表</w:t>
      </w:r>
    </w:p>
    <w:p w:rsidR="000E3700" w:rsidRPr="00CF3B75" w:rsidRDefault="000E3700" w:rsidP="00FD1EDB">
      <w:pPr>
        <w:rPr>
          <w:b/>
          <w:sz w:val="20"/>
          <w:szCs w:val="20"/>
        </w:rPr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907"/>
        <w:gridCol w:w="4201"/>
        <w:gridCol w:w="3965"/>
      </w:tblGrid>
      <w:tr w:rsidR="007D55BB" w:rsidRPr="00CF3B75" w:rsidTr="007D55BB">
        <w:trPr>
          <w:trHeight w:val="2550"/>
        </w:trPr>
        <w:tc>
          <w:tcPr>
            <w:tcW w:w="907" w:type="dxa"/>
            <w:vAlign w:val="center"/>
          </w:tcPr>
          <w:p w:rsidR="00FD1EDB" w:rsidRPr="00CF3B75" w:rsidRDefault="002C0BC3" w:rsidP="000E37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</w:t>
            </w:r>
          </w:p>
          <w:p w:rsidR="000E3700" w:rsidRPr="00CF3B75" w:rsidRDefault="000E3700" w:rsidP="000E3700">
            <w:pPr>
              <w:jc w:val="center"/>
              <w:rPr>
                <w:b/>
                <w:sz w:val="20"/>
                <w:szCs w:val="20"/>
              </w:rPr>
            </w:pPr>
            <w:r w:rsidRPr="00CF3B75">
              <w:rPr>
                <w:rFonts w:hint="eastAsia"/>
                <w:sz w:val="20"/>
                <w:szCs w:val="20"/>
              </w:rPr>
              <w:t>研修</w:t>
            </w:r>
          </w:p>
        </w:tc>
        <w:tc>
          <w:tcPr>
            <w:tcW w:w="4201" w:type="dxa"/>
          </w:tcPr>
          <w:p w:rsidR="000E3700" w:rsidRPr="00CF3B75" w:rsidRDefault="000E3700" w:rsidP="00FD1EDB">
            <w:pPr>
              <w:rPr>
                <w:sz w:val="20"/>
                <w:szCs w:val="20"/>
              </w:rPr>
            </w:pPr>
            <w:r w:rsidRPr="00CF3B75">
              <w:rPr>
                <w:rFonts w:hint="eastAsia"/>
                <w:sz w:val="20"/>
                <w:szCs w:val="20"/>
              </w:rPr>
              <w:t>・口腔内の喀痰吸引</w:t>
            </w:r>
          </w:p>
          <w:p w:rsidR="000E3700" w:rsidRPr="00CF3B75" w:rsidRDefault="000E3700" w:rsidP="00FD1EDB">
            <w:pPr>
              <w:rPr>
                <w:sz w:val="20"/>
                <w:szCs w:val="20"/>
              </w:rPr>
            </w:pPr>
            <w:r w:rsidRPr="00CF3B75">
              <w:rPr>
                <w:rFonts w:hint="eastAsia"/>
                <w:sz w:val="20"/>
                <w:szCs w:val="20"/>
              </w:rPr>
              <w:t>・</w:t>
            </w:r>
            <w:r w:rsidR="00FD1EDB" w:rsidRPr="00CF3B75">
              <w:rPr>
                <w:rFonts w:hint="eastAsia"/>
                <w:sz w:val="20"/>
                <w:szCs w:val="20"/>
              </w:rPr>
              <w:t>口腔内の喀痰吸引（人工呼吸器装着者）</w:t>
            </w:r>
          </w:p>
          <w:p w:rsidR="00FD1EDB" w:rsidRPr="00CF3B75" w:rsidRDefault="00FD1EDB" w:rsidP="00FD1EDB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int="eastAsia"/>
                <w:sz w:val="20"/>
                <w:szCs w:val="20"/>
              </w:rPr>
              <w:t>・</w:t>
            </w:r>
            <w:r w:rsidRPr="00CF3B75">
              <w:rPr>
                <w:rFonts w:hAnsi="ＭＳ ゴシック" w:cs="Times New Roman" w:hint="eastAsia"/>
                <w:sz w:val="20"/>
                <w:szCs w:val="20"/>
              </w:rPr>
              <w:t>鼻腔内の喀痰吸引</w:t>
            </w:r>
          </w:p>
          <w:p w:rsidR="00FD1EDB" w:rsidRPr="00CF3B75" w:rsidRDefault="00FD1EDB" w:rsidP="00FD1EDB">
            <w:pPr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int="eastAsia"/>
                <w:sz w:val="20"/>
                <w:szCs w:val="20"/>
              </w:rPr>
              <w:t>・</w:t>
            </w:r>
            <w:r w:rsidRPr="00CF3B75">
              <w:rPr>
                <w:rFonts w:hAnsi="ＭＳ ゴシック" w:cs="Times New Roman" w:hint="eastAsia"/>
                <w:sz w:val="20"/>
                <w:szCs w:val="20"/>
              </w:rPr>
              <w:t>鼻腔内の喀痰吸引（人工呼吸器装着者）</w:t>
            </w:r>
          </w:p>
          <w:p w:rsidR="00FD1EDB" w:rsidRPr="00CF3B75" w:rsidRDefault="00FD1EDB" w:rsidP="00FD1EDB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・気管カニューレ内部の喀痰吸引</w:t>
            </w:r>
          </w:p>
          <w:p w:rsidR="00FD1EDB" w:rsidRPr="00CF3B75" w:rsidRDefault="00FD1EDB" w:rsidP="00FD1EDB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・気管カニューレ内部の喀痰吸引</w:t>
            </w:r>
          </w:p>
          <w:p w:rsidR="00FD1EDB" w:rsidRPr="00CF3B75" w:rsidRDefault="00FD1EDB" w:rsidP="00FD1EDB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（人工呼吸器装着者）</w:t>
            </w:r>
          </w:p>
          <w:p w:rsidR="00FD1EDB" w:rsidRPr="00CF3B75" w:rsidRDefault="00FD1EDB" w:rsidP="00FD1EDB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・胃ろう又は腸ろうによる経管栄養</w:t>
            </w:r>
          </w:p>
          <w:p w:rsidR="00FD1EDB" w:rsidRPr="00CF3B75" w:rsidRDefault="00FD1EDB" w:rsidP="00FD1EDB">
            <w:pPr>
              <w:widowControl/>
              <w:spacing w:line="300" w:lineRule="exact"/>
              <w:jc w:val="left"/>
              <w:rPr>
                <w:rFonts w:hAnsi="ＭＳ ゴシック" w:cs="Times New Roman"/>
                <w:sz w:val="20"/>
                <w:szCs w:val="20"/>
              </w:rPr>
            </w:pPr>
            <w:r w:rsidRPr="00CF3B75">
              <w:rPr>
                <w:rFonts w:hAnsi="ＭＳ ゴシック" w:cs="Times New Roman" w:hint="eastAsia"/>
                <w:sz w:val="20"/>
                <w:szCs w:val="20"/>
              </w:rPr>
              <w:t>・経鼻経管栄養</w:t>
            </w:r>
          </w:p>
        </w:tc>
        <w:tc>
          <w:tcPr>
            <w:tcW w:w="3965" w:type="dxa"/>
            <w:vAlign w:val="center"/>
          </w:tcPr>
          <w:p w:rsidR="000E3700" w:rsidRPr="00CF3B75" w:rsidRDefault="00FD1EDB" w:rsidP="00FD1EDB">
            <w:pPr>
              <w:jc w:val="center"/>
              <w:rPr>
                <w:sz w:val="20"/>
                <w:szCs w:val="20"/>
              </w:rPr>
            </w:pPr>
            <w:r w:rsidRPr="00CF3B75">
              <w:rPr>
                <w:rFonts w:hint="eastAsia"/>
                <w:sz w:val="20"/>
                <w:szCs w:val="20"/>
              </w:rPr>
              <w:t>研修講師による評価（所定の判断基準</w:t>
            </w:r>
            <w:r w:rsidR="006F4446">
              <w:rPr>
                <w:rFonts w:hint="eastAsia"/>
                <w:sz w:val="20"/>
                <w:szCs w:val="20"/>
              </w:rPr>
              <w:t>）</w:t>
            </w:r>
            <w:r w:rsidRPr="00CF3B75">
              <w:rPr>
                <w:rFonts w:hint="eastAsia"/>
                <w:sz w:val="20"/>
                <w:szCs w:val="20"/>
              </w:rPr>
              <w:t>により、問題ないと判断されるまで実施。</w:t>
            </w:r>
          </w:p>
        </w:tc>
      </w:tr>
    </w:tbl>
    <w:p w:rsidR="000E3700" w:rsidRPr="00CC7D21" w:rsidRDefault="000E3700" w:rsidP="00E2323F">
      <w:pPr>
        <w:rPr>
          <w:sz w:val="22"/>
          <w:szCs w:val="22"/>
        </w:rPr>
      </w:pPr>
    </w:p>
    <w:p w:rsidR="00E2323F" w:rsidRPr="005D335A" w:rsidRDefault="00E2323F" w:rsidP="00E2323F">
      <w:pPr>
        <w:jc w:val="center"/>
        <w:rPr>
          <w:sz w:val="28"/>
          <w:szCs w:val="28"/>
        </w:rPr>
      </w:pPr>
      <w:r w:rsidRPr="005D335A">
        <w:rPr>
          <w:rFonts w:hint="eastAsia"/>
          <w:sz w:val="28"/>
          <w:szCs w:val="28"/>
        </w:rPr>
        <w:t>料金一覧表</w:t>
      </w:r>
    </w:p>
    <w:tbl>
      <w:tblPr>
        <w:tblStyle w:val="a3"/>
        <w:tblpPr w:leftFromText="142" w:rightFromText="142" w:vertAnchor="text" w:horzAnchor="margin" w:tblpXSpec="center" w:tblpY="237"/>
        <w:tblW w:w="10321" w:type="dxa"/>
        <w:tblLook w:val="04A0" w:firstRow="1" w:lastRow="0" w:firstColumn="1" w:lastColumn="0" w:noHBand="0" w:noVBand="1"/>
      </w:tblPr>
      <w:tblGrid>
        <w:gridCol w:w="2156"/>
        <w:gridCol w:w="4296"/>
        <w:gridCol w:w="1221"/>
        <w:gridCol w:w="2648"/>
      </w:tblGrid>
      <w:tr w:rsidR="009469CD" w:rsidRPr="00E2323F" w:rsidTr="00AB7499">
        <w:tc>
          <w:tcPr>
            <w:tcW w:w="2156" w:type="dxa"/>
          </w:tcPr>
          <w:p w:rsidR="009469CD" w:rsidRPr="00073A55" w:rsidRDefault="009469CD" w:rsidP="009469CD">
            <w:pPr>
              <w:jc w:val="center"/>
            </w:pPr>
            <w:r w:rsidRPr="00073A55">
              <w:rPr>
                <w:rFonts w:hint="eastAsia"/>
              </w:rPr>
              <w:t>研修区分</w:t>
            </w:r>
          </w:p>
        </w:tc>
        <w:tc>
          <w:tcPr>
            <w:tcW w:w="4296" w:type="dxa"/>
          </w:tcPr>
          <w:p w:rsidR="009469CD" w:rsidRPr="00073A55" w:rsidRDefault="009469CD" w:rsidP="009469CD">
            <w:pPr>
              <w:jc w:val="center"/>
            </w:pPr>
            <w:r w:rsidRPr="00073A55">
              <w:rPr>
                <w:rFonts w:hint="eastAsia"/>
              </w:rPr>
              <w:t>医療行為種別等</w:t>
            </w:r>
          </w:p>
        </w:tc>
        <w:tc>
          <w:tcPr>
            <w:tcW w:w="1221" w:type="dxa"/>
          </w:tcPr>
          <w:p w:rsidR="009469CD" w:rsidRPr="00073A55" w:rsidRDefault="009469CD" w:rsidP="009469CD">
            <w:pPr>
              <w:jc w:val="center"/>
            </w:pPr>
            <w:r w:rsidRPr="00073A55">
              <w:rPr>
                <w:rFonts w:hint="eastAsia"/>
              </w:rPr>
              <w:t>料金</w:t>
            </w:r>
          </w:p>
        </w:tc>
        <w:tc>
          <w:tcPr>
            <w:tcW w:w="2648" w:type="dxa"/>
          </w:tcPr>
          <w:p w:rsidR="009469CD" w:rsidRPr="00073A55" w:rsidRDefault="009469CD" w:rsidP="009469CD">
            <w:pPr>
              <w:jc w:val="center"/>
            </w:pPr>
            <w:r w:rsidRPr="00073A55">
              <w:rPr>
                <w:rFonts w:hint="eastAsia"/>
              </w:rPr>
              <w:t>備考</w:t>
            </w:r>
          </w:p>
        </w:tc>
      </w:tr>
      <w:tr w:rsidR="006927E3" w:rsidRPr="00E2323F" w:rsidTr="00017C2E">
        <w:trPr>
          <w:trHeight w:val="1033"/>
        </w:trPr>
        <w:tc>
          <w:tcPr>
            <w:tcW w:w="2156" w:type="dxa"/>
            <w:vMerge w:val="restart"/>
            <w:vAlign w:val="center"/>
          </w:tcPr>
          <w:p w:rsidR="006927E3" w:rsidRPr="00073A55" w:rsidRDefault="006927E3" w:rsidP="009469CD">
            <w:pPr>
              <w:jc w:val="center"/>
            </w:pPr>
            <w:r w:rsidRPr="00073A55">
              <w:rPr>
                <w:rFonts w:hint="eastAsia"/>
              </w:rPr>
              <w:t>基本研修</w:t>
            </w:r>
          </w:p>
          <w:p w:rsidR="006927E3" w:rsidRPr="00073A55" w:rsidRDefault="006927E3" w:rsidP="009469CD">
            <w:pPr>
              <w:jc w:val="center"/>
            </w:pPr>
            <w:r w:rsidRPr="00073A55">
              <w:rPr>
                <w:rFonts w:hint="eastAsia"/>
              </w:rPr>
              <w:t>（講義及び演習）</w:t>
            </w:r>
          </w:p>
        </w:tc>
        <w:tc>
          <w:tcPr>
            <w:tcW w:w="4296" w:type="dxa"/>
            <w:vAlign w:val="center"/>
          </w:tcPr>
          <w:p w:rsidR="006927E3" w:rsidRPr="00073A55" w:rsidRDefault="006927E3" w:rsidP="00396ABF">
            <w:r w:rsidRPr="00073A55">
              <w:rPr>
                <w:rFonts w:hint="eastAsia"/>
              </w:rPr>
              <w:t>喀痰吸引</w:t>
            </w:r>
          </w:p>
          <w:p w:rsidR="006927E3" w:rsidRPr="00073A55" w:rsidRDefault="006927E3" w:rsidP="00396ABF">
            <w:r w:rsidRPr="00073A55">
              <w:rPr>
                <w:rFonts w:hint="eastAsia"/>
              </w:rPr>
              <w:t>（口腔内・鼻腔内・気管カニューレ内部）</w:t>
            </w:r>
          </w:p>
        </w:tc>
        <w:tc>
          <w:tcPr>
            <w:tcW w:w="1221" w:type="dxa"/>
            <w:vAlign w:val="center"/>
          </w:tcPr>
          <w:p w:rsidR="006927E3" w:rsidRPr="00073A55" w:rsidRDefault="006927E3" w:rsidP="00017C2E">
            <w:pPr>
              <w:jc w:val="center"/>
            </w:pPr>
            <w:r>
              <w:rPr>
                <w:rFonts w:hint="eastAsia"/>
              </w:rPr>
              <w:t>10,000</w:t>
            </w:r>
            <w:r w:rsidRPr="00073A55">
              <w:rPr>
                <w:rFonts w:hint="eastAsia"/>
              </w:rPr>
              <w:t>円</w:t>
            </w:r>
          </w:p>
        </w:tc>
        <w:tc>
          <w:tcPr>
            <w:tcW w:w="2648" w:type="dxa"/>
          </w:tcPr>
          <w:p w:rsidR="006927E3" w:rsidRPr="00073A55" w:rsidRDefault="006927E3" w:rsidP="009469CD">
            <w:r w:rsidRPr="00073A55">
              <w:rPr>
                <w:rFonts w:hint="eastAsia"/>
              </w:rPr>
              <w:t>・３類型の内、いずれか</w:t>
            </w:r>
            <w:r>
              <w:rPr>
                <w:rFonts w:hint="eastAsia"/>
              </w:rPr>
              <w:t xml:space="preserve">　</w:t>
            </w:r>
            <w:r w:rsidRPr="00073A55">
              <w:rPr>
                <w:rFonts w:hint="eastAsia"/>
              </w:rPr>
              <w:t>１つでも該当する場合</w:t>
            </w:r>
          </w:p>
        </w:tc>
      </w:tr>
      <w:tr w:rsidR="006927E3" w:rsidRPr="00E2323F" w:rsidTr="006927E3">
        <w:trPr>
          <w:trHeight w:val="780"/>
        </w:trPr>
        <w:tc>
          <w:tcPr>
            <w:tcW w:w="2156" w:type="dxa"/>
            <w:vMerge/>
            <w:vAlign w:val="center"/>
          </w:tcPr>
          <w:p w:rsidR="006927E3" w:rsidRPr="00073A55" w:rsidRDefault="006927E3" w:rsidP="009469CD">
            <w:pPr>
              <w:jc w:val="center"/>
            </w:pPr>
          </w:p>
        </w:tc>
        <w:tc>
          <w:tcPr>
            <w:tcW w:w="4296" w:type="dxa"/>
            <w:vAlign w:val="center"/>
          </w:tcPr>
          <w:p w:rsidR="006927E3" w:rsidRPr="00073A55" w:rsidRDefault="006927E3" w:rsidP="00017C2E">
            <w:r w:rsidRPr="00073A55">
              <w:rPr>
                <w:rFonts w:hint="eastAsia"/>
              </w:rPr>
              <w:t>経管栄養（胃ろう又は腸ろう・経鼻）</w:t>
            </w:r>
          </w:p>
        </w:tc>
        <w:tc>
          <w:tcPr>
            <w:tcW w:w="1221" w:type="dxa"/>
            <w:vAlign w:val="center"/>
          </w:tcPr>
          <w:p w:rsidR="006927E3" w:rsidRPr="00073A55" w:rsidRDefault="006927E3" w:rsidP="00017C2E">
            <w:pPr>
              <w:jc w:val="center"/>
            </w:pPr>
            <w:r>
              <w:rPr>
                <w:rFonts w:hint="eastAsia"/>
              </w:rPr>
              <w:t>10,000</w:t>
            </w:r>
            <w:r w:rsidRPr="00073A55">
              <w:rPr>
                <w:rFonts w:hint="eastAsia"/>
              </w:rPr>
              <w:t>円</w:t>
            </w:r>
          </w:p>
        </w:tc>
        <w:tc>
          <w:tcPr>
            <w:tcW w:w="2648" w:type="dxa"/>
            <w:vAlign w:val="center"/>
          </w:tcPr>
          <w:p w:rsidR="006927E3" w:rsidRPr="00073A55" w:rsidRDefault="006927E3" w:rsidP="00017C2E">
            <w:r w:rsidRPr="00073A55">
              <w:rPr>
                <w:rFonts w:hint="eastAsia"/>
              </w:rPr>
              <w:t>・２類型の内、いずれか</w:t>
            </w:r>
            <w:r>
              <w:rPr>
                <w:rFonts w:hint="eastAsia"/>
              </w:rPr>
              <w:t xml:space="preserve">　</w:t>
            </w:r>
            <w:r w:rsidRPr="00073A55">
              <w:rPr>
                <w:rFonts w:hint="eastAsia"/>
              </w:rPr>
              <w:t>１つでも該当する場合</w:t>
            </w:r>
          </w:p>
        </w:tc>
      </w:tr>
      <w:tr w:rsidR="006927E3" w:rsidRPr="00E2323F" w:rsidTr="003D1AE4">
        <w:trPr>
          <w:trHeight w:val="780"/>
        </w:trPr>
        <w:tc>
          <w:tcPr>
            <w:tcW w:w="2156" w:type="dxa"/>
            <w:vMerge/>
            <w:vAlign w:val="center"/>
          </w:tcPr>
          <w:p w:rsidR="006927E3" w:rsidRPr="00073A55" w:rsidRDefault="006927E3" w:rsidP="009469CD">
            <w:pPr>
              <w:jc w:val="center"/>
            </w:pPr>
          </w:p>
        </w:tc>
        <w:tc>
          <w:tcPr>
            <w:tcW w:w="4296" w:type="dxa"/>
            <w:vAlign w:val="center"/>
          </w:tcPr>
          <w:p w:rsidR="006927E3" w:rsidRPr="00073A55" w:rsidRDefault="0090734A" w:rsidP="00017C2E">
            <w:r>
              <w:rPr>
                <w:rFonts w:hint="eastAsia"/>
              </w:rPr>
              <w:t>別途費用</w:t>
            </w:r>
          </w:p>
        </w:tc>
        <w:tc>
          <w:tcPr>
            <w:tcW w:w="1221" w:type="dxa"/>
            <w:vAlign w:val="center"/>
          </w:tcPr>
          <w:p w:rsidR="006927E3" w:rsidRDefault="003D1AE4" w:rsidP="003D1AE4">
            <w:pPr>
              <w:jc w:val="center"/>
            </w:pPr>
            <w:r>
              <w:rPr>
                <w:rFonts w:hint="eastAsia"/>
              </w:rPr>
              <w:t>実費</w:t>
            </w:r>
          </w:p>
        </w:tc>
        <w:tc>
          <w:tcPr>
            <w:tcW w:w="2648" w:type="dxa"/>
            <w:vAlign w:val="center"/>
          </w:tcPr>
          <w:p w:rsidR="006927E3" w:rsidRPr="00073A55" w:rsidRDefault="0090734A" w:rsidP="00017C2E">
            <w:r>
              <w:rPr>
                <w:rFonts w:hint="eastAsia"/>
              </w:rPr>
              <w:t>テキスト及び消耗品代</w:t>
            </w:r>
          </w:p>
        </w:tc>
      </w:tr>
      <w:tr w:rsidR="009469CD" w:rsidRPr="00E2323F" w:rsidTr="00017C2E">
        <w:trPr>
          <w:trHeight w:val="907"/>
        </w:trPr>
        <w:tc>
          <w:tcPr>
            <w:tcW w:w="2156" w:type="dxa"/>
            <w:vMerge w:val="restart"/>
            <w:vAlign w:val="center"/>
          </w:tcPr>
          <w:p w:rsidR="009469CD" w:rsidRPr="00073A55" w:rsidRDefault="00063F23" w:rsidP="009469CD">
            <w:pPr>
              <w:jc w:val="center"/>
            </w:pPr>
            <w:r>
              <w:rPr>
                <w:rFonts w:hint="eastAsia"/>
              </w:rPr>
              <w:t>実地</w:t>
            </w:r>
            <w:r w:rsidR="009469CD" w:rsidRPr="00073A55">
              <w:rPr>
                <w:rFonts w:hint="eastAsia"/>
              </w:rPr>
              <w:t>研修</w:t>
            </w:r>
          </w:p>
        </w:tc>
        <w:tc>
          <w:tcPr>
            <w:tcW w:w="4296" w:type="dxa"/>
            <w:vAlign w:val="center"/>
          </w:tcPr>
          <w:p w:rsidR="009469CD" w:rsidRPr="00073A55" w:rsidRDefault="009469CD" w:rsidP="00396ABF">
            <w:r w:rsidRPr="00073A55">
              <w:rPr>
                <w:rFonts w:hint="eastAsia"/>
              </w:rPr>
              <w:t>喀痰吸引</w:t>
            </w:r>
          </w:p>
          <w:p w:rsidR="009469CD" w:rsidRPr="00073A55" w:rsidRDefault="009469CD" w:rsidP="00396ABF">
            <w:r w:rsidRPr="00073A55">
              <w:rPr>
                <w:rFonts w:hint="eastAsia"/>
              </w:rPr>
              <w:t>（口腔内・鼻腔内・気管カニューレ内部）</w:t>
            </w:r>
          </w:p>
        </w:tc>
        <w:tc>
          <w:tcPr>
            <w:tcW w:w="1221" w:type="dxa"/>
            <w:vAlign w:val="center"/>
          </w:tcPr>
          <w:p w:rsidR="009469CD" w:rsidRPr="00073A55" w:rsidRDefault="00651EB8" w:rsidP="00017C2E">
            <w:pPr>
              <w:jc w:val="center"/>
            </w:pPr>
            <w:r>
              <w:rPr>
                <w:rFonts w:hint="eastAsia"/>
              </w:rPr>
              <w:t>5,000</w:t>
            </w:r>
            <w:r w:rsidR="009469CD" w:rsidRPr="00073A55">
              <w:rPr>
                <w:rFonts w:hint="eastAsia"/>
              </w:rPr>
              <w:t>円</w:t>
            </w:r>
          </w:p>
        </w:tc>
        <w:tc>
          <w:tcPr>
            <w:tcW w:w="2648" w:type="dxa"/>
          </w:tcPr>
          <w:p w:rsidR="009469CD" w:rsidRPr="00073A55" w:rsidRDefault="009469CD" w:rsidP="009469CD">
            <w:r w:rsidRPr="00073A55">
              <w:rPr>
                <w:rFonts w:hint="eastAsia"/>
              </w:rPr>
              <w:t>・３類型の内、いずれか</w:t>
            </w:r>
            <w:r w:rsidR="008B59F6">
              <w:rPr>
                <w:rFonts w:hint="eastAsia"/>
              </w:rPr>
              <w:t xml:space="preserve">　</w:t>
            </w:r>
            <w:r w:rsidRPr="00073A55">
              <w:rPr>
                <w:rFonts w:hint="eastAsia"/>
              </w:rPr>
              <w:t>１つでも該当する場合</w:t>
            </w:r>
          </w:p>
          <w:p w:rsidR="00CC7D21" w:rsidRPr="00073A55" w:rsidRDefault="00CC7D21" w:rsidP="009469CD">
            <w:r w:rsidRPr="00073A55">
              <w:rPr>
                <w:rFonts w:hint="eastAsia"/>
              </w:rPr>
              <w:t>・利用者１名毎の料金</w:t>
            </w:r>
          </w:p>
        </w:tc>
      </w:tr>
      <w:tr w:rsidR="009469CD" w:rsidRPr="00E2323F" w:rsidTr="00017C2E">
        <w:trPr>
          <w:trHeight w:val="907"/>
        </w:trPr>
        <w:tc>
          <w:tcPr>
            <w:tcW w:w="2156" w:type="dxa"/>
            <w:vMerge/>
          </w:tcPr>
          <w:p w:rsidR="009469CD" w:rsidRPr="00073A55" w:rsidRDefault="009469CD" w:rsidP="009469CD"/>
        </w:tc>
        <w:tc>
          <w:tcPr>
            <w:tcW w:w="4296" w:type="dxa"/>
            <w:vAlign w:val="center"/>
          </w:tcPr>
          <w:p w:rsidR="009469CD" w:rsidRPr="00073A55" w:rsidRDefault="009469CD" w:rsidP="00396ABF">
            <w:r w:rsidRPr="00073A55">
              <w:rPr>
                <w:rFonts w:hint="eastAsia"/>
              </w:rPr>
              <w:t>経管栄養（胃ろう又は腸ろう・経鼻）</w:t>
            </w:r>
          </w:p>
        </w:tc>
        <w:tc>
          <w:tcPr>
            <w:tcW w:w="1221" w:type="dxa"/>
            <w:vAlign w:val="center"/>
          </w:tcPr>
          <w:p w:rsidR="009469CD" w:rsidRPr="00073A55" w:rsidRDefault="00651EB8" w:rsidP="00017C2E">
            <w:pPr>
              <w:jc w:val="center"/>
            </w:pPr>
            <w:r>
              <w:rPr>
                <w:rFonts w:hint="eastAsia"/>
              </w:rPr>
              <w:t>5,000</w:t>
            </w:r>
            <w:r w:rsidR="005D335A" w:rsidRPr="00073A55">
              <w:rPr>
                <w:rFonts w:hint="eastAsia"/>
              </w:rPr>
              <w:t>円</w:t>
            </w:r>
          </w:p>
        </w:tc>
        <w:tc>
          <w:tcPr>
            <w:tcW w:w="2648" w:type="dxa"/>
          </w:tcPr>
          <w:p w:rsidR="009469CD" w:rsidRPr="00073A55" w:rsidRDefault="009469CD" w:rsidP="009469CD">
            <w:r w:rsidRPr="00073A55">
              <w:rPr>
                <w:rFonts w:hint="eastAsia"/>
              </w:rPr>
              <w:t>・２類型の内、いずれか</w:t>
            </w:r>
            <w:r w:rsidR="008B59F6">
              <w:rPr>
                <w:rFonts w:hint="eastAsia"/>
              </w:rPr>
              <w:t xml:space="preserve">　</w:t>
            </w:r>
            <w:r w:rsidRPr="00073A55">
              <w:rPr>
                <w:rFonts w:hint="eastAsia"/>
              </w:rPr>
              <w:t>１つでも該当する場合</w:t>
            </w:r>
          </w:p>
          <w:p w:rsidR="00CC7D21" w:rsidRPr="00073A55" w:rsidRDefault="00CC7D21" w:rsidP="009469CD">
            <w:r w:rsidRPr="00073A55">
              <w:rPr>
                <w:rFonts w:hint="eastAsia"/>
              </w:rPr>
              <w:t>・利用者１名毎の料金</w:t>
            </w:r>
          </w:p>
        </w:tc>
      </w:tr>
      <w:tr w:rsidR="009469CD" w:rsidRPr="00E2323F" w:rsidTr="00251C4C">
        <w:trPr>
          <w:trHeight w:val="907"/>
        </w:trPr>
        <w:tc>
          <w:tcPr>
            <w:tcW w:w="2156" w:type="dxa"/>
            <w:vMerge/>
          </w:tcPr>
          <w:p w:rsidR="009469CD" w:rsidRPr="00073A55" w:rsidRDefault="009469CD" w:rsidP="009469CD"/>
        </w:tc>
        <w:tc>
          <w:tcPr>
            <w:tcW w:w="4296" w:type="dxa"/>
            <w:vAlign w:val="center"/>
          </w:tcPr>
          <w:p w:rsidR="009469CD" w:rsidRPr="00073A55" w:rsidRDefault="009469CD" w:rsidP="00396ABF">
            <w:r w:rsidRPr="00073A55">
              <w:rPr>
                <w:rFonts w:hint="eastAsia"/>
              </w:rPr>
              <w:t>別途費用</w:t>
            </w:r>
          </w:p>
        </w:tc>
        <w:tc>
          <w:tcPr>
            <w:tcW w:w="1221" w:type="dxa"/>
            <w:vAlign w:val="center"/>
          </w:tcPr>
          <w:p w:rsidR="009469CD" w:rsidRPr="00073A55" w:rsidRDefault="00E527F3" w:rsidP="00017C2E">
            <w:pPr>
              <w:jc w:val="center"/>
            </w:pPr>
            <w:r>
              <w:rPr>
                <w:rFonts w:hint="eastAsia"/>
              </w:rPr>
              <w:t>2,000</w:t>
            </w:r>
            <w:r w:rsidR="005D335A" w:rsidRPr="00073A55">
              <w:rPr>
                <w:rFonts w:hint="eastAsia"/>
              </w:rPr>
              <w:t>円</w:t>
            </w:r>
          </w:p>
        </w:tc>
        <w:tc>
          <w:tcPr>
            <w:tcW w:w="2648" w:type="dxa"/>
            <w:vAlign w:val="center"/>
          </w:tcPr>
          <w:p w:rsidR="00251C4C" w:rsidRDefault="0020581E" w:rsidP="00251C4C">
            <w:pPr>
              <w:rPr>
                <w:rFonts w:hint="eastAsia"/>
              </w:rPr>
            </w:pPr>
            <w:r>
              <w:rPr>
                <w:rFonts w:hint="eastAsia"/>
              </w:rPr>
              <w:t>・実地研修事務手数料</w:t>
            </w:r>
          </w:p>
          <w:p w:rsidR="0020581E" w:rsidRPr="00073A55" w:rsidRDefault="00251C4C" w:rsidP="00251C4C">
            <w:r>
              <w:rPr>
                <w:rFonts w:hint="eastAsia"/>
              </w:rPr>
              <w:t>（実地研修のみの方）</w:t>
            </w:r>
          </w:p>
        </w:tc>
      </w:tr>
    </w:tbl>
    <w:p w:rsidR="00E2323F" w:rsidRPr="0090734A" w:rsidRDefault="0090734A" w:rsidP="00E2323F">
      <w:pPr>
        <w:rPr>
          <w:sz w:val="22"/>
          <w:szCs w:val="22"/>
        </w:rPr>
      </w:pPr>
      <w:r w:rsidRPr="0090734A">
        <w:rPr>
          <w:rFonts w:hint="eastAsia"/>
          <w:sz w:val="22"/>
          <w:szCs w:val="22"/>
        </w:rPr>
        <w:t>合計金額の例</w:t>
      </w:r>
    </w:p>
    <w:p w:rsidR="0090734A" w:rsidRPr="007420A7" w:rsidRDefault="0090734A" w:rsidP="0090734A">
      <w:pPr>
        <w:pStyle w:val="a4"/>
        <w:numPr>
          <w:ilvl w:val="0"/>
          <w:numId w:val="2"/>
        </w:numPr>
        <w:ind w:leftChars="0"/>
      </w:pPr>
      <w:r w:rsidRPr="007420A7">
        <w:rPr>
          <w:rFonts w:hint="eastAsia"/>
        </w:rPr>
        <w:t>喀痰吸引が必要な利用者1名に対する研修</w:t>
      </w:r>
    </w:p>
    <w:p w:rsidR="0090734A" w:rsidRPr="007420A7" w:rsidRDefault="0090734A" w:rsidP="0090734A">
      <w:pPr>
        <w:pStyle w:val="a4"/>
        <w:ind w:leftChars="0" w:left="480"/>
      </w:pPr>
      <w:r w:rsidRPr="007420A7">
        <w:rPr>
          <w:rFonts w:hint="eastAsia"/>
        </w:rPr>
        <w:t xml:space="preserve">　基本研修　喀痰吸引 10.000</w:t>
      </w:r>
      <w:r w:rsidR="00BA4D36">
        <w:rPr>
          <w:rFonts w:hint="eastAsia"/>
        </w:rPr>
        <w:t>円</w:t>
      </w:r>
      <w:r w:rsidR="00251C4C">
        <w:rPr>
          <w:rFonts w:hint="eastAsia"/>
        </w:rPr>
        <w:t xml:space="preserve">　</w:t>
      </w:r>
      <w:r w:rsidR="00A51E9F">
        <w:rPr>
          <w:rFonts w:hint="eastAsia"/>
        </w:rPr>
        <w:t>別途費用（テキスト代）</w:t>
      </w:r>
    </w:p>
    <w:p w:rsidR="0090734A" w:rsidRPr="007420A7" w:rsidRDefault="0090734A" w:rsidP="0090734A">
      <w:pPr>
        <w:pStyle w:val="a4"/>
        <w:ind w:leftChars="0" w:left="480"/>
      </w:pPr>
      <w:r w:rsidRPr="007420A7">
        <w:rPr>
          <w:rFonts w:hint="eastAsia"/>
        </w:rPr>
        <w:t xml:space="preserve">　実地研修　喀痰吸引　5.000</w:t>
      </w:r>
      <w:r w:rsidR="00A51E9F">
        <w:rPr>
          <w:rFonts w:hint="eastAsia"/>
        </w:rPr>
        <w:t xml:space="preserve">円　</w:t>
      </w:r>
    </w:p>
    <w:p w:rsidR="00A51E9F" w:rsidRPr="00A51E9F" w:rsidRDefault="00251C4C" w:rsidP="00A51E9F">
      <w:pPr>
        <w:pStyle w:val="a4"/>
        <w:ind w:leftChars="0" w:left="480"/>
        <w:rPr>
          <w:u w:val="double"/>
        </w:rPr>
      </w:pPr>
      <w:r>
        <w:rPr>
          <w:rFonts w:hint="eastAsia"/>
        </w:rPr>
        <w:t xml:space="preserve">　　　　　　　　　　　　　　　　　　　　 </w:t>
      </w:r>
      <w:r w:rsidR="0090734A" w:rsidRPr="007420A7">
        <w:rPr>
          <w:rFonts w:hint="eastAsia"/>
          <w:u w:val="double"/>
        </w:rPr>
        <w:t>合計</w:t>
      </w:r>
      <w:r w:rsidR="00A51E9F">
        <w:rPr>
          <w:rFonts w:hint="eastAsia"/>
          <w:u w:val="double"/>
        </w:rPr>
        <w:t>15,000</w:t>
      </w:r>
      <w:r w:rsidR="001B74EC">
        <w:rPr>
          <w:rFonts w:hint="eastAsia"/>
          <w:u w:val="double"/>
        </w:rPr>
        <w:t>円</w:t>
      </w:r>
      <w:r w:rsidR="00A51E9F">
        <w:rPr>
          <w:rFonts w:hint="eastAsia"/>
          <w:u w:val="double"/>
        </w:rPr>
        <w:t>＋別途費用（テキスト代）</w:t>
      </w:r>
    </w:p>
    <w:p w:rsidR="0090734A" w:rsidRPr="007420A7" w:rsidRDefault="007420A7" w:rsidP="007420A7">
      <w:pPr>
        <w:pStyle w:val="a4"/>
        <w:numPr>
          <w:ilvl w:val="0"/>
          <w:numId w:val="2"/>
        </w:numPr>
        <w:ind w:leftChars="0"/>
      </w:pPr>
      <w:r w:rsidRPr="007420A7">
        <w:rPr>
          <w:rFonts w:hint="eastAsia"/>
        </w:rPr>
        <w:t>喀痰吸引と胃ろうによる経管栄養が必要な利用者1名に対する研</w:t>
      </w:r>
      <w:r w:rsidR="001B74EC">
        <w:rPr>
          <w:rFonts w:hint="eastAsia"/>
        </w:rPr>
        <w:t>修</w:t>
      </w:r>
    </w:p>
    <w:p w:rsidR="007420A7" w:rsidRPr="007420A7" w:rsidRDefault="007420A7" w:rsidP="007420A7">
      <w:pPr>
        <w:ind w:firstLineChars="200" w:firstLine="420"/>
      </w:pPr>
      <w:r w:rsidRPr="007420A7">
        <w:rPr>
          <w:rFonts w:hint="eastAsia"/>
        </w:rPr>
        <w:t xml:space="preserve">　基本研修　喀痰吸引 10.000円　　経管栄養　10.000</w:t>
      </w:r>
      <w:r w:rsidR="00251C4C">
        <w:rPr>
          <w:rFonts w:hint="eastAsia"/>
        </w:rPr>
        <w:t>円　　別途費用（テキスト代）</w:t>
      </w:r>
    </w:p>
    <w:p w:rsidR="007420A7" w:rsidRDefault="007420A7" w:rsidP="007420A7">
      <w:pPr>
        <w:ind w:firstLineChars="200" w:firstLine="420"/>
      </w:pPr>
      <w:r w:rsidRPr="007420A7">
        <w:rPr>
          <w:rFonts w:hint="eastAsia"/>
        </w:rPr>
        <w:t xml:space="preserve">　実地研修　喀痰吸引　5.000円　　経管栄養</w:t>
      </w:r>
      <w:r>
        <w:rPr>
          <w:rFonts w:hint="eastAsia"/>
        </w:rPr>
        <w:t xml:space="preserve"> </w:t>
      </w:r>
      <w:r w:rsidRPr="007420A7">
        <w:rPr>
          <w:rFonts w:hint="eastAsia"/>
        </w:rPr>
        <w:t xml:space="preserve">　5.000</w:t>
      </w:r>
      <w:r>
        <w:rPr>
          <w:rFonts w:hint="eastAsia"/>
        </w:rPr>
        <w:t>円</w:t>
      </w:r>
    </w:p>
    <w:p w:rsidR="001B74EC" w:rsidRDefault="00251C4C" w:rsidP="007420A7">
      <w:pPr>
        <w:ind w:firstLineChars="200" w:firstLine="420"/>
        <w:rPr>
          <w:u w:val="double"/>
        </w:rPr>
      </w:pPr>
      <w:r>
        <w:rPr>
          <w:rFonts w:hint="eastAsia"/>
        </w:rPr>
        <w:t xml:space="preserve">　　　　　　　　　　　　　　　　　　　　　</w:t>
      </w:r>
      <w:r w:rsidR="001B74EC" w:rsidRPr="001B74EC">
        <w:rPr>
          <w:rFonts w:hint="eastAsia"/>
          <w:u w:val="double"/>
        </w:rPr>
        <w:t>合計</w:t>
      </w:r>
      <w:r>
        <w:rPr>
          <w:rFonts w:hint="eastAsia"/>
          <w:u w:val="double"/>
        </w:rPr>
        <w:t>30,000</w:t>
      </w:r>
      <w:r w:rsidR="001B74EC" w:rsidRPr="001B74EC">
        <w:rPr>
          <w:rFonts w:hint="eastAsia"/>
          <w:u w:val="double"/>
        </w:rPr>
        <w:t>円</w:t>
      </w:r>
      <w:r>
        <w:rPr>
          <w:rFonts w:hint="eastAsia"/>
          <w:u w:val="double"/>
        </w:rPr>
        <w:t>＋別途費用（テキスト代）</w:t>
      </w:r>
    </w:p>
    <w:p w:rsidR="00A23908" w:rsidRDefault="002544FE" w:rsidP="00A239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喀痰</w:t>
      </w:r>
      <w:r w:rsidR="001B74EC">
        <w:rPr>
          <w:rFonts w:hint="eastAsia"/>
        </w:rPr>
        <w:t>吸引が必要な利用者1名及び喀痰吸引と経管栄養が必要な利用者1名に対する研修</w:t>
      </w:r>
      <w:r>
        <w:rPr>
          <w:rFonts w:hint="eastAsia"/>
        </w:rPr>
        <w:t>（受講者1名に対し利用者が2名になる場合）</w:t>
      </w:r>
    </w:p>
    <w:p w:rsidR="00A23908" w:rsidRDefault="00A23908" w:rsidP="00251C4C">
      <w:pPr>
        <w:pStyle w:val="a4"/>
        <w:ind w:leftChars="0" w:left="480" w:firstLineChars="100" w:firstLine="210"/>
      </w:pPr>
      <w:r>
        <w:rPr>
          <w:rFonts w:hint="eastAsia"/>
        </w:rPr>
        <w:t>基本研修　喀痰吸引 10.000円　　経管栄養　10.000円　　別途費用</w:t>
      </w:r>
      <w:r w:rsidR="00251C4C">
        <w:rPr>
          <w:rFonts w:hint="eastAsia"/>
        </w:rPr>
        <w:t>(テキスト代）</w:t>
      </w:r>
      <w:r>
        <w:rPr>
          <w:rFonts w:hint="eastAsia"/>
        </w:rPr>
        <w:t xml:space="preserve">　</w:t>
      </w:r>
    </w:p>
    <w:p w:rsidR="001B74EC" w:rsidRDefault="00A23908" w:rsidP="00A23908">
      <w:pPr>
        <w:pStyle w:val="a4"/>
        <w:ind w:leftChars="0" w:left="480" w:firstLineChars="100" w:firstLine="210"/>
      </w:pPr>
      <w:r>
        <w:rPr>
          <w:rFonts w:hint="eastAsia"/>
        </w:rPr>
        <w:t>実地研修　喀痰吸引</w:t>
      </w:r>
      <w:r w:rsidR="002544FE">
        <w:rPr>
          <w:rFonts w:hint="eastAsia"/>
        </w:rPr>
        <w:t xml:space="preserve"> 10.000</w:t>
      </w:r>
      <w:r>
        <w:rPr>
          <w:rFonts w:hint="eastAsia"/>
        </w:rPr>
        <w:t>円　　経管栄養 　5.000円</w:t>
      </w:r>
    </w:p>
    <w:p w:rsidR="00A23908" w:rsidRDefault="00251C4C" w:rsidP="00A23908">
      <w:pPr>
        <w:pStyle w:val="a4"/>
        <w:ind w:leftChars="0" w:left="480" w:firstLineChars="100" w:firstLine="210"/>
        <w:rPr>
          <w:u w:val="double"/>
        </w:rPr>
      </w:pPr>
      <w:r>
        <w:rPr>
          <w:rFonts w:hint="eastAsia"/>
        </w:rPr>
        <w:t xml:space="preserve">　　　　　　　　　　　　　　　　　　　 </w:t>
      </w:r>
      <w:bookmarkStart w:id="0" w:name="_GoBack"/>
      <w:bookmarkEnd w:id="0"/>
      <w:r w:rsidR="00A23908" w:rsidRPr="002544FE">
        <w:rPr>
          <w:rFonts w:hint="eastAsia"/>
          <w:u w:val="double"/>
        </w:rPr>
        <w:t>合計</w:t>
      </w:r>
      <w:r>
        <w:rPr>
          <w:rFonts w:hint="eastAsia"/>
          <w:u w:val="double"/>
        </w:rPr>
        <w:t>35,000</w:t>
      </w:r>
      <w:r w:rsidR="002544FE" w:rsidRPr="002544FE">
        <w:rPr>
          <w:rFonts w:hint="eastAsia"/>
          <w:u w:val="double"/>
        </w:rPr>
        <w:t>円</w:t>
      </w:r>
      <w:r>
        <w:rPr>
          <w:rFonts w:hint="eastAsia"/>
          <w:u w:val="double"/>
        </w:rPr>
        <w:t>＋別途費用（テキスト代）</w:t>
      </w:r>
    </w:p>
    <w:p w:rsidR="002544FE" w:rsidRPr="005A1CFE" w:rsidRDefault="005A1CFE" w:rsidP="005A1CFE">
      <w:pPr>
        <w:ind w:left="210" w:hangingChars="100" w:hanging="210"/>
      </w:pPr>
      <w:r w:rsidRPr="005A1CFE">
        <w:rPr>
          <w:rFonts w:hint="eastAsia"/>
        </w:rPr>
        <w:t>＊既に</w:t>
      </w:r>
      <w:r>
        <w:rPr>
          <w:rFonts w:hint="eastAsia"/>
        </w:rPr>
        <w:t>基本研修を修了しており、新たに対象となる利用者を増やす場合は、利用者1名につき実地研修は、医療行為種別1つに対し5.000円増になります。</w:t>
      </w:r>
    </w:p>
    <w:sectPr w:rsidR="002544FE" w:rsidRPr="005A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9A" w:rsidRDefault="004F1B9A" w:rsidP="00651EB8">
      <w:r>
        <w:separator/>
      </w:r>
    </w:p>
  </w:endnote>
  <w:endnote w:type="continuationSeparator" w:id="0">
    <w:p w:rsidR="004F1B9A" w:rsidRDefault="004F1B9A" w:rsidP="0065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9A" w:rsidRDefault="004F1B9A" w:rsidP="00651EB8">
      <w:r>
        <w:separator/>
      </w:r>
    </w:p>
  </w:footnote>
  <w:footnote w:type="continuationSeparator" w:id="0">
    <w:p w:rsidR="004F1B9A" w:rsidRDefault="004F1B9A" w:rsidP="0065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BFA"/>
    <w:multiLevelType w:val="hybridMultilevel"/>
    <w:tmpl w:val="87D470FC"/>
    <w:lvl w:ilvl="0" w:tplc="CFE2A2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A50E11"/>
    <w:multiLevelType w:val="hybridMultilevel"/>
    <w:tmpl w:val="A6E652C0"/>
    <w:lvl w:ilvl="0" w:tplc="308CC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64"/>
    <w:rsid w:val="00007B52"/>
    <w:rsid w:val="00017C2E"/>
    <w:rsid w:val="00055714"/>
    <w:rsid w:val="00063F23"/>
    <w:rsid w:val="00073A55"/>
    <w:rsid w:val="00087E0E"/>
    <w:rsid w:val="000D2821"/>
    <w:rsid w:val="000E3700"/>
    <w:rsid w:val="001B74EC"/>
    <w:rsid w:val="0020581E"/>
    <w:rsid w:val="00251C4C"/>
    <w:rsid w:val="002544FE"/>
    <w:rsid w:val="002C0BC3"/>
    <w:rsid w:val="003906ED"/>
    <w:rsid w:val="00396ABF"/>
    <w:rsid w:val="003B124E"/>
    <w:rsid w:val="003C2533"/>
    <w:rsid w:val="003D1AE4"/>
    <w:rsid w:val="00491D64"/>
    <w:rsid w:val="004F1B9A"/>
    <w:rsid w:val="00564D8A"/>
    <w:rsid w:val="005A1CFE"/>
    <w:rsid w:val="005D335A"/>
    <w:rsid w:val="00651EB8"/>
    <w:rsid w:val="006927E3"/>
    <w:rsid w:val="006A331F"/>
    <w:rsid w:val="006F4446"/>
    <w:rsid w:val="007420A7"/>
    <w:rsid w:val="00756B39"/>
    <w:rsid w:val="007D55BB"/>
    <w:rsid w:val="007F73DC"/>
    <w:rsid w:val="00837010"/>
    <w:rsid w:val="008B59F6"/>
    <w:rsid w:val="0090734A"/>
    <w:rsid w:val="009469CD"/>
    <w:rsid w:val="00A23908"/>
    <w:rsid w:val="00A51E9F"/>
    <w:rsid w:val="00A539ED"/>
    <w:rsid w:val="00AB7499"/>
    <w:rsid w:val="00BA4D36"/>
    <w:rsid w:val="00C90EAA"/>
    <w:rsid w:val="00CC7D21"/>
    <w:rsid w:val="00CF3B75"/>
    <w:rsid w:val="00D87B4E"/>
    <w:rsid w:val="00DB7121"/>
    <w:rsid w:val="00DF3317"/>
    <w:rsid w:val="00E2323F"/>
    <w:rsid w:val="00E527F3"/>
    <w:rsid w:val="00E95A66"/>
    <w:rsid w:val="00EB2CFD"/>
    <w:rsid w:val="00F00716"/>
    <w:rsid w:val="00F97BA6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4"/>
    <w:pPr>
      <w:widowControl w:val="0"/>
      <w:jc w:val="both"/>
    </w:pPr>
    <w:rPr>
      <w:rFonts w:ascii="ＭＳ ゴシック" w:eastAsia="ＭＳ ゴシック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B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1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EB8"/>
    <w:rPr>
      <w:rFonts w:ascii="ＭＳ ゴシック" w:eastAsia="ＭＳ ゴシック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651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EB8"/>
    <w:rPr>
      <w:rFonts w:ascii="ＭＳ ゴシック" w:eastAsia="ＭＳ ゴシック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4"/>
    <w:pPr>
      <w:widowControl w:val="0"/>
      <w:jc w:val="both"/>
    </w:pPr>
    <w:rPr>
      <w:rFonts w:ascii="ＭＳ ゴシック" w:eastAsia="ＭＳ ゴシック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B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1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EB8"/>
    <w:rPr>
      <w:rFonts w:ascii="ＭＳ ゴシック" w:eastAsia="ＭＳ ゴシック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651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EB8"/>
    <w:rPr>
      <w:rFonts w:ascii="ＭＳ ゴシック" w:eastAsia="ＭＳ ゴシック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3D59-4B53-4254-8511-9204536A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mikan04</dc:creator>
  <cp:lastModifiedBy>mikan04</cp:lastModifiedBy>
  <cp:revision>5</cp:revision>
  <cp:lastPrinted>2013-04-15T05:14:00Z</cp:lastPrinted>
  <dcterms:created xsi:type="dcterms:W3CDTF">2013-06-17T08:37:00Z</dcterms:created>
  <dcterms:modified xsi:type="dcterms:W3CDTF">2013-06-18T01:02:00Z</dcterms:modified>
</cp:coreProperties>
</file>